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A186A" w14:textId="77777777" w:rsidR="00CF712E" w:rsidRDefault="00CF712E" w:rsidP="0041313F">
      <w:pPr>
        <w:tabs>
          <w:tab w:val="left" w:pos="7440"/>
        </w:tabs>
        <w:adjustRightInd w:val="0"/>
        <w:snapToGrid w:val="0"/>
        <w:spacing w:beforeLines="50" w:before="180"/>
        <w:rPr>
          <w:rFonts w:ascii="Arial" w:eastAsia="標楷體" w:hAnsi="標楷體" w:cs="Arial"/>
          <w:b/>
          <w:bCs/>
          <w:color w:val="000000"/>
          <w:sz w:val="40"/>
          <w:szCs w:val="40"/>
        </w:rPr>
      </w:pPr>
    </w:p>
    <w:p w14:paraId="15C30DFE" w14:textId="56C59033" w:rsidR="00D34AB1" w:rsidRDefault="00D34AB1" w:rsidP="00D34AB1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sz w:val="48"/>
          <w:szCs w:val="48"/>
        </w:rPr>
      </w:pPr>
      <w:r>
        <w:rPr>
          <w:rFonts w:ascii="Arial" w:eastAsia="標楷體" w:hAnsi="標楷體" w:cs="Arial" w:hint="eastAsia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6E54A639" wp14:editId="4B7B67DB">
            <wp:simplePos x="0" y="0"/>
            <wp:positionH relativeFrom="column">
              <wp:posOffset>-828887</wp:posOffset>
            </wp:positionH>
            <wp:positionV relativeFrom="paragraph">
              <wp:posOffset>-305487</wp:posOffset>
            </wp:positionV>
            <wp:extent cx="2203671" cy="1525757"/>
            <wp:effectExtent l="38100" t="57150" r="44450" b="5588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56.jpg (1)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31084">
                      <a:off x="0" y="0"/>
                      <a:ext cx="2203671" cy="1525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A51" w:rsidRPr="005A1C8A">
        <w:rPr>
          <w:rFonts w:ascii="微軟正黑體" w:eastAsia="微軟正黑體" w:hAnsi="微軟正黑體" w:cs="Arial" w:hint="eastAsia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29056" behindDoc="1" locked="0" layoutInCell="1" allowOverlap="1" wp14:anchorId="734BBA0B" wp14:editId="7439C78C">
            <wp:simplePos x="0" y="0"/>
            <wp:positionH relativeFrom="column">
              <wp:posOffset>7585710</wp:posOffset>
            </wp:positionH>
            <wp:positionV relativeFrom="paragraph">
              <wp:posOffset>-1464310</wp:posOffset>
            </wp:positionV>
            <wp:extent cx="3947795" cy="27336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57.jpg (1)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79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Arial" w:hint="eastAsia"/>
          <w:b/>
          <w:sz w:val="48"/>
          <w:szCs w:val="48"/>
        </w:rPr>
        <w:t xml:space="preserve"> </w:t>
      </w:r>
      <w:r>
        <w:rPr>
          <w:rFonts w:ascii="微軟正黑體" w:eastAsia="微軟正黑體" w:hAnsi="微軟正黑體" w:cs="Arial"/>
          <w:b/>
          <w:sz w:val="48"/>
          <w:szCs w:val="48"/>
        </w:rPr>
        <w:t xml:space="preserve">  </w:t>
      </w:r>
      <w:r w:rsidR="007D2A51" w:rsidRPr="005A1C8A">
        <w:rPr>
          <w:rFonts w:ascii="微軟正黑體" w:eastAsia="微軟正黑體" w:hAnsi="微軟正黑體" w:cs="Arial" w:hint="eastAsia"/>
          <w:b/>
          <w:sz w:val="48"/>
          <w:szCs w:val="48"/>
        </w:rPr>
        <w:t>財團法人台灣閱讀文化基金會</w:t>
      </w:r>
    </w:p>
    <w:p w14:paraId="0D390F62" w14:textId="60AD477C" w:rsidR="00D34AB1" w:rsidRPr="00D34AB1" w:rsidRDefault="00EB42DD" w:rsidP="00D34AB1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sz w:val="48"/>
          <w:szCs w:val="48"/>
        </w:rPr>
      </w:pPr>
      <w:r>
        <w:rPr>
          <w:rFonts w:ascii="Arial" w:eastAsia="標楷體" w:hAnsi="標楷體" w:cs="Arial" w:hint="eastAsia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67968" behindDoc="1" locked="0" layoutInCell="1" allowOverlap="1" wp14:anchorId="1B7A3852" wp14:editId="342059EF">
            <wp:simplePos x="0" y="0"/>
            <wp:positionH relativeFrom="column">
              <wp:posOffset>-2590376</wp:posOffset>
            </wp:positionH>
            <wp:positionV relativeFrom="paragraph">
              <wp:posOffset>5899996</wp:posOffset>
            </wp:positionV>
            <wp:extent cx="5418512" cy="3751580"/>
            <wp:effectExtent l="0" t="0" r="0" b="127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15.jpg (1).tif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512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B1">
        <w:rPr>
          <w:rFonts w:ascii="微軟正黑體" w:eastAsia="微軟正黑體" w:hAnsi="微軟正黑體" w:cs="Arial"/>
          <w:b/>
          <w:sz w:val="48"/>
          <w:szCs w:val="48"/>
        </w:rPr>
        <w:t xml:space="preserve">   </w:t>
      </w:r>
      <w:r w:rsidR="007D2A51" w:rsidRPr="005A1C8A">
        <w:rPr>
          <w:rFonts w:ascii="微軟正黑體" w:eastAsia="微軟正黑體" w:hAnsi="微軟正黑體" w:cs="Arial" w:hint="eastAsia"/>
          <w:b/>
          <w:sz w:val="48"/>
          <w:szCs w:val="48"/>
        </w:rPr>
        <w:t>2023</w:t>
      </w:r>
      <w:r w:rsidR="007D2A51" w:rsidRPr="005A1C8A">
        <w:rPr>
          <w:rFonts w:ascii="微軟正黑體" w:eastAsia="微軟正黑體" w:hAnsi="微軟正黑體" w:cs="Arial"/>
          <w:b/>
          <w:sz w:val="48"/>
          <w:szCs w:val="48"/>
        </w:rPr>
        <w:t>年「愛的書庫」書箱經費需求表</w:t>
      </w:r>
    </w:p>
    <w:tbl>
      <w:tblPr>
        <w:tblW w:w="498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213"/>
        <w:gridCol w:w="1276"/>
        <w:gridCol w:w="1702"/>
        <w:gridCol w:w="1700"/>
        <w:gridCol w:w="1550"/>
        <w:gridCol w:w="1566"/>
      </w:tblGrid>
      <w:tr w:rsidR="00C53EEE" w:rsidRPr="00D34AB1" w14:paraId="5BA3F7F4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D56EBA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序號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05AEA9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  <w:t>縣市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0A621D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鄉鎮區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62A869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書庫中心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E38EA0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需求箱數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7E358BB" w14:textId="77777777" w:rsidR="007D2A51" w:rsidRPr="00C53EEE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C53EE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已募箱數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7CFD825" w14:textId="77777777" w:rsidR="007D2A51" w:rsidRPr="00C53EEE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C00000"/>
                <w:kern w:val="0"/>
                <w:sz w:val="32"/>
                <w:szCs w:val="32"/>
              </w:rPr>
            </w:pPr>
            <w:r w:rsidRPr="00C53EEE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待募箱數</w:t>
            </w:r>
          </w:p>
        </w:tc>
      </w:tr>
      <w:tr w:rsidR="007D2A51" w:rsidRPr="00D34AB1" w14:paraId="346A4034" w14:textId="77777777" w:rsidTr="00D34AB1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55173" w14:textId="6E5A0CAD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26E76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屏東縣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47BDC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萬丹鄉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07C58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新庄國小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EF225" w14:textId="77777777" w:rsidR="007D2A51" w:rsidRPr="00564724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564724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50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356D" w14:textId="5C4140BA" w:rsidR="007D2A51" w:rsidRPr="00564724" w:rsidRDefault="00E84B4E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564724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9B73" w14:textId="0B692ACD" w:rsidR="007D2A51" w:rsidRPr="00564724" w:rsidRDefault="00E84B4E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 w:rsidRPr="00564724">
              <w:rPr>
                <w:rFonts w:ascii="微軟正黑體" w:eastAsia="微軟正黑體" w:hAnsi="微軟正黑體" w:cs="新細明體" w:hint="eastAsia"/>
                <w:b/>
                <w:color w:val="C00000"/>
                <w:kern w:val="0"/>
                <w:sz w:val="32"/>
                <w:szCs w:val="32"/>
              </w:rPr>
              <w:t>3</w:t>
            </w:r>
            <w:r w:rsidRPr="00564724"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  <w:t>2</w:t>
            </w:r>
          </w:p>
        </w:tc>
      </w:tr>
      <w:tr w:rsidR="007D2A51" w:rsidRPr="00D34AB1" w14:paraId="4ED173F5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DD1EC" w14:textId="544E7EA0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B2C11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屏東縣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66038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九如鄉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6083A" w14:textId="77777777" w:rsidR="007D2A51" w:rsidRPr="00D34AB1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九如國小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688A4" w14:textId="77777777" w:rsidR="007D2A51" w:rsidRPr="00564724" w:rsidRDefault="007D2A51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564724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50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43F4C0D0" w14:textId="51A6C560" w:rsidR="007D2A51" w:rsidRPr="00564724" w:rsidRDefault="00564724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1F95BF1D" w14:textId="3CDF8F6D" w:rsidR="007D2A51" w:rsidRPr="00564724" w:rsidRDefault="00564724" w:rsidP="001727A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  <w:t>49</w:t>
            </w:r>
          </w:p>
        </w:tc>
      </w:tr>
      <w:tr w:rsidR="007D2A51" w:rsidRPr="00D34AB1" w14:paraId="09A3BA7D" w14:textId="77777777" w:rsidTr="00D34AB1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8AF82" w14:textId="2247BEA5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1F82C" w14:textId="1990B1E3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屏東縣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AAA0B" w14:textId="5F0501F1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崁頂鄉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A3DCA" w14:textId="5E286865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崁頂國小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14766" w14:textId="77335924" w:rsidR="007D2A51" w:rsidRPr="00564724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564724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3</w:t>
            </w:r>
            <w:r w:rsidRPr="00564724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0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E5CD" w14:textId="77D91432" w:rsidR="007D2A51" w:rsidRPr="00564724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564724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C9D4" w14:textId="0EE4BAB5" w:rsidR="007D2A51" w:rsidRPr="00564724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 w:rsidRPr="00564724"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  <w:t>30</w:t>
            </w:r>
          </w:p>
        </w:tc>
      </w:tr>
      <w:tr w:rsidR="007D2A51" w:rsidRPr="00D34AB1" w14:paraId="75B6AC2B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A4F3A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E3A04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桃園市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46C0A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八德區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1AB81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大安國小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D2EB0" w14:textId="3F095F1F" w:rsidR="007D2A51" w:rsidRPr="00564724" w:rsidRDefault="00220092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65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5464B99A" w14:textId="39EF12A7" w:rsidR="007D2A51" w:rsidRPr="00564724" w:rsidRDefault="00220092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65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37313478" w14:textId="23AB5621" w:rsidR="007D2A51" w:rsidRPr="00564724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 w:rsidRPr="00564724"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  <w:t>0</w:t>
            </w:r>
          </w:p>
        </w:tc>
      </w:tr>
      <w:tr w:rsidR="007D2A51" w:rsidRPr="00D34AB1" w14:paraId="6C19070D" w14:textId="77777777" w:rsidTr="00D34AB1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CE396" w14:textId="27E3D045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3D90A" w14:textId="567E417F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桃園市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A55E3" w14:textId="44A391A2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大溪區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DA5AD" w14:textId="5216CE4A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*田心國小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9D13C" w14:textId="3D82842F" w:rsidR="007D2A51" w:rsidRPr="00564724" w:rsidRDefault="00564724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564724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E083" w14:textId="3B3AA4AF" w:rsidR="007D2A51" w:rsidRPr="00564724" w:rsidRDefault="00220092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C2D9" w14:textId="2D405AB2" w:rsidR="007D2A51" w:rsidRPr="00564724" w:rsidRDefault="00220092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b/>
                <w:color w:val="C00000"/>
                <w:sz w:val="32"/>
                <w:szCs w:val="32"/>
              </w:rPr>
              <w:t>25</w:t>
            </w:r>
          </w:p>
        </w:tc>
      </w:tr>
      <w:tr w:rsidR="007D2A51" w:rsidRPr="00D34AB1" w14:paraId="3E01BEA3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C22FE" w14:textId="69B9C254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762E9" w14:textId="3F143779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A490E" w14:textId="05A0EBDC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寶山鄉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171B5" w14:textId="098514AB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*雙溪國小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3FB81" w14:textId="51768B02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6BC45A07" w14:textId="4BBFAFFB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66BEBA66" w14:textId="13CF0B60" w:rsidR="007D2A51" w:rsidRPr="00C53EEE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 w:rsidRPr="00C53EEE">
              <w:rPr>
                <w:rFonts w:ascii="微軟正黑體" w:eastAsia="微軟正黑體" w:hAnsi="微軟正黑體" w:cs="Arial" w:hint="eastAsia"/>
                <w:b/>
                <w:color w:val="C00000"/>
                <w:sz w:val="32"/>
                <w:szCs w:val="32"/>
              </w:rPr>
              <w:t>30</w:t>
            </w:r>
          </w:p>
        </w:tc>
      </w:tr>
      <w:tr w:rsidR="007D2A51" w:rsidRPr="00D34AB1" w14:paraId="25FE1C92" w14:textId="77777777" w:rsidTr="00D34AB1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BE775" w14:textId="1660F380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B2377" w14:textId="08F4178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新竹市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C39F0" w14:textId="17374B9F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75065" w14:textId="3F5CC15E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*建功國小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3F2CB" w14:textId="64730C3C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2B81" w14:textId="2CA958E0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B637" w14:textId="77C3659C" w:rsidR="007D2A51" w:rsidRPr="00C53EEE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 w:rsidRPr="00C53EEE">
              <w:rPr>
                <w:rFonts w:ascii="微軟正黑體" w:eastAsia="微軟正黑體" w:hAnsi="微軟正黑體" w:cs="Arial" w:hint="eastAsia"/>
                <w:b/>
                <w:color w:val="C00000"/>
                <w:sz w:val="32"/>
                <w:szCs w:val="32"/>
              </w:rPr>
              <w:t>30</w:t>
            </w:r>
          </w:p>
        </w:tc>
      </w:tr>
      <w:tr w:rsidR="007D2A51" w:rsidRPr="00D34AB1" w14:paraId="72478899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392CE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3AB4B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台中市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F60DF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東勢區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428E5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*成功國小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1C9E3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30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0CDAC423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D34AB1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3FA32ECF" w14:textId="77777777" w:rsidR="007D2A51" w:rsidRPr="00C53EEE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 w:rsidRPr="00C53EEE">
              <w:rPr>
                <w:rFonts w:ascii="微軟正黑體" w:eastAsia="微軟正黑體" w:hAnsi="微軟正黑體" w:cs="Arial"/>
                <w:b/>
                <w:color w:val="C00000"/>
                <w:sz w:val="32"/>
                <w:szCs w:val="32"/>
              </w:rPr>
              <w:t>1</w:t>
            </w:r>
            <w:r w:rsidRPr="00C53EEE">
              <w:rPr>
                <w:rFonts w:ascii="微軟正黑體" w:eastAsia="微軟正黑體" w:hAnsi="微軟正黑體" w:cs="Arial" w:hint="eastAsia"/>
                <w:b/>
                <w:color w:val="C00000"/>
                <w:sz w:val="32"/>
                <w:szCs w:val="32"/>
              </w:rPr>
              <w:t>0</w:t>
            </w:r>
          </w:p>
        </w:tc>
      </w:tr>
      <w:tr w:rsidR="007D2A51" w:rsidRPr="00D34AB1" w14:paraId="0A2313C2" w14:textId="77777777" w:rsidTr="00D34AB1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773A4" w14:textId="0D44E303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C32EB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台中市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A4121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西區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16E13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*忠孝國小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895A2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53AC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D5F0" w14:textId="77777777" w:rsidR="007D2A51" w:rsidRPr="00C53EEE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 w:rsidRPr="00C53EEE">
              <w:rPr>
                <w:rFonts w:ascii="微軟正黑體" w:eastAsia="微軟正黑體" w:hAnsi="微軟正黑體" w:cs="Arial" w:hint="eastAsia"/>
                <w:b/>
                <w:color w:val="C00000"/>
                <w:sz w:val="32"/>
                <w:szCs w:val="32"/>
              </w:rPr>
              <w:t>30</w:t>
            </w:r>
          </w:p>
        </w:tc>
      </w:tr>
      <w:tr w:rsidR="007D2A51" w:rsidRPr="00D34AB1" w14:paraId="139DBF6A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9BC75" w14:textId="06E14DDA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D34AB1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FE38B" w14:textId="616177B4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91BE4" w14:textId="733A2F1F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大社區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FF637" w14:textId="1A2EA656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*觀音國小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53D2D" w14:textId="0AAFDE4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31</w:t>
            </w:r>
            <w:bookmarkStart w:id="0" w:name="_GoBack"/>
            <w:bookmarkEnd w:id="0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1A18ACBC" w14:textId="17EF03A4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3FA7636A" w14:textId="476B66BF" w:rsidR="007D2A51" w:rsidRPr="00C53EEE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32"/>
                <w:szCs w:val="32"/>
              </w:rPr>
            </w:pPr>
            <w:r w:rsidRPr="00C53EEE">
              <w:rPr>
                <w:rFonts w:ascii="微軟正黑體" w:eastAsia="微軟正黑體" w:hAnsi="微軟正黑體" w:cs="Arial" w:hint="eastAsia"/>
                <w:b/>
                <w:color w:val="C00000"/>
                <w:sz w:val="32"/>
                <w:szCs w:val="32"/>
              </w:rPr>
              <w:t>21</w:t>
            </w:r>
          </w:p>
        </w:tc>
      </w:tr>
      <w:tr w:rsidR="00D34AB1" w:rsidRPr="00D34AB1" w14:paraId="6AF21E37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E79B3" w14:textId="6053F15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564724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F894A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新北市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2BDBE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三重區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5DE0B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二重國小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4126E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50</w:t>
            </w:r>
          </w:p>
        </w:tc>
        <w:tc>
          <w:tcPr>
            <w:tcW w:w="1616" w:type="pct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E8F5F8"/>
            <w:vAlign w:val="center"/>
          </w:tcPr>
          <w:p w14:paraId="63C3D5E8" w14:textId="4B85B29C" w:rsidR="007D2A51" w:rsidRPr="00EB42DD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EB42DD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感謝支持</w:t>
            </w:r>
            <w:r w:rsidRPr="00EB42DD">
              <w:rPr>
                <w:rFonts w:ascii="微軟正黑體" w:eastAsia="微軟正黑體" w:hAnsi="微軟正黑體" w:cs="新細明體"/>
                <w:b/>
                <w:bCs/>
                <w:color w:val="C00000"/>
                <w:kern w:val="0"/>
                <w:sz w:val="32"/>
                <w:szCs w:val="32"/>
              </w:rPr>
              <w:br/>
            </w:r>
            <w:r w:rsidRPr="00EB42DD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已完成</w:t>
            </w:r>
          </w:p>
        </w:tc>
      </w:tr>
      <w:tr w:rsidR="00D34AB1" w:rsidRPr="00D34AB1" w14:paraId="4AD441F1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E0443" w14:textId="3690A5A1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564724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667EA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新北市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D533A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新莊區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E9C07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民安國小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4AF14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50</w:t>
            </w:r>
          </w:p>
        </w:tc>
        <w:tc>
          <w:tcPr>
            <w:tcW w:w="1616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E8F5F8"/>
            <w:vAlign w:val="center"/>
          </w:tcPr>
          <w:p w14:paraId="091D79BF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D34AB1" w:rsidRPr="00D34AB1" w14:paraId="2930E89C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2A52C" w14:textId="2E12C934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564724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77508" w14:textId="424364E5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彰化縣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18AE6" w14:textId="2E8280AE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埤頭鄉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A6EF9" w14:textId="5F8F64BB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埤頭國中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022FF" w14:textId="5804F63A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70</w:t>
            </w:r>
          </w:p>
        </w:tc>
        <w:tc>
          <w:tcPr>
            <w:tcW w:w="1616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E8F5F8"/>
            <w:vAlign w:val="center"/>
          </w:tcPr>
          <w:p w14:paraId="6B5B50A0" w14:textId="77777777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D34AB1" w:rsidRPr="007D2A51" w14:paraId="04ACBB0F" w14:textId="77777777" w:rsidTr="00C53EEE">
        <w:trPr>
          <w:trHeight w:val="564"/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88475" w14:textId="7FC70EE9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564724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E69E6" w14:textId="41297E22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高雄市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17DE4" w14:textId="6FD8C094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sz w:val="28"/>
                <w:szCs w:val="28"/>
              </w:rPr>
              <w:t>彌陀區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7456F" w14:textId="6960F2FC" w:rsidR="007D2A51" w:rsidRPr="00D34AB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南安國小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F703E" w14:textId="4756AC40" w:rsidR="007D2A51" w:rsidRPr="007D2A5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50</w:t>
            </w:r>
          </w:p>
        </w:tc>
        <w:tc>
          <w:tcPr>
            <w:tcW w:w="1616" w:type="pct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E8F5F8"/>
            <w:vAlign w:val="center"/>
          </w:tcPr>
          <w:p w14:paraId="4591C7D9" w14:textId="77777777" w:rsidR="007D2A51" w:rsidRPr="007D2A51" w:rsidRDefault="007D2A51" w:rsidP="007D2A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</w:tbl>
    <w:p w14:paraId="308FF3E4" w14:textId="4A763BC7" w:rsidR="00EB42DD" w:rsidRPr="00D34AB1" w:rsidRDefault="00D34AB1" w:rsidP="00D34AB1">
      <w:pPr>
        <w:tabs>
          <w:tab w:val="left" w:pos="7440"/>
        </w:tabs>
        <w:adjustRightInd w:val="0"/>
        <w:snapToGrid w:val="0"/>
        <w:rPr>
          <w:rFonts w:ascii="微軟正黑體" w:eastAsia="微軟正黑體" w:hAnsi="微軟正黑體" w:cs="Arial"/>
          <w:szCs w:val="24"/>
        </w:rPr>
      </w:pPr>
      <w:r w:rsidRPr="00D34AB1">
        <w:rPr>
          <w:rFonts w:ascii="微軟正黑體" w:eastAsia="微軟正黑體" w:hAnsi="微軟正黑體" w:cs="Arial" w:hint="eastAsia"/>
          <w:szCs w:val="24"/>
        </w:rPr>
        <w:t>註：</w:t>
      </w:r>
      <w:r w:rsidRPr="00D34AB1">
        <w:rPr>
          <w:rFonts w:ascii="微軟正黑體" w:eastAsia="微軟正黑體" w:hAnsi="微軟正黑體" w:cs="Arial"/>
          <w:szCs w:val="24"/>
        </w:rPr>
        <w:t>*</w:t>
      </w:r>
      <w:r w:rsidRPr="00D34AB1">
        <w:rPr>
          <w:rFonts w:ascii="微軟正黑體" w:eastAsia="微軟正黑體" w:hAnsi="微軟正黑體" w:cs="Arial" w:hint="eastAsia"/>
          <w:szCs w:val="24"/>
        </w:rPr>
        <w:t>標誌學校為待更新書庫</w:t>
      </w:r>
    </w:p>
    <w:p w14:paraId="24D33382" w14:textId="7428867C" w:rsidR="00EB42DD" w:rsidRPr="00EB42DD" w:rsidRDefault="00EB42DD" w:rsidP="00EB42DD">
      <w:pPr>
        <w:tabs>
          <w:tab w:val="left" w:pos="7440"/>
        </w:tabs>
        <w:adjustRightInd w:val="0"/>
        <w:snapToGrid w:val="0"/>
        <w:spacing w:beforeLines="50" w:before="180"/>
        <w:jc w:val="center"/>
        <w:rPr>
          <w:rFonts w:ascii="微軟正黑體" w:eastAsia="微軟正黑體" w:hAnsi="微軟正黑體" w:cs="Arial"/>
          <w:b/>
          <w:bCs/>
          <w:color w:val="31849B" w:themeColor="accent5" w:themeShade="BF"/>
          <w:sz w:val="32"/>
          <w:szCs w:val="32"/>
        </w:rPr>
      </w:pPr>
      <w:r w:rsidRPr="00EB42DD">
        <w:rPr>
          <w:rFonts w:ascii="微軟正黑體" w:eastAsia="微軟正黑體" w:hAnsi="微軟正黑體" w:cs="Arial" w:hint="eastAsia"/>
          <w:b/>
          <w:bCs/>
          <w:color w:val="31849B" w:themeColor="accent5" w:themeShade="BF"/>
          <w:sz w:val="32"/>
          <w:szCs w:val="32"/>
        </w:rPr>
        <w:t>每座「愛的書庫」都滿載校園師生的殷殷期盼，</w:t>
      </w:r>
    </w:p>
    <w:p w14:paraId="556BBCE5" w14:textId="7D927262" w:rsidR="00EB42DD" w:rsidRPr="00EB42DD" w:rsidRDefault="00EB42DD" w:rsidP="00EB42DD">
      <w:pPr>
        <w:tabs>
          <w:tab w:val="left" w:pos="7440"/>
        </w:tabs>
        <w:adjustRightInd w:val="0"/>
        <w:snapToGrid w:val="0"/>
        <w:jc w:val="center"/>
        <w:rPr>
          <w:rFonts w:ascii="微軟正黑體" w:eastAsia="微軟正黑體" w:hAnsi="微軟正黑體" w:cs="Arial"/>
          <w:b/>
          <w:bCs/>
          <w:color w:val="31849B" w:themeColor="accent5" w:themeShade="BF"/>
          <w:sz w:val="32"/>
          <w:szCs w:val="32"/>
        </w:rPr>
      </w:pPr>
      <w:r w:rsidRPr="00EB42DD">
        <w:rPr>
          <w:rFonts w:ascii="微軟正黑體" w:eastAsia="微軟正黑體" w:hAnsi="微軟正黑體" w:cs="Arial" w:hint="eastAsia"/>
          <w:b/>
          <w:bCs/>
          <w:noProof/>
          <w:color w:val="31849B" w:themeColor="accent5" w:themeShade="BF"/>
          <w:sz w:val="32"/>
          <w:szCs w:val="32"/>
        </w:rPr>
        <w:drawing>
          <wp:anchor distT="0" distB="0" distL="114300" distR="114300" simplePos="0" relativeHeight="251705856" behindDoc="1" locked="0" layoutInCell="1" allowOverlap="1" wp14:anchorId="4CD55C1C" wp14:editId="2435F7AF">
            <wp:simplePos x="0" y="0"/>
            <wp:positionH relativeFrom="column">
              <wp:posOffset>4181898</wp:posOffset>
            </wp:positionH>
            <wp:positionV relativeFrom="paragraph">
              <wp:posOffset>233045</wp:posOffset>
            </wp:positionV>
            <wp:extent cx="3027045" cy="2096135"/>
            <wp:effectExtent l="0" t="0" r="190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21.jpg (1).tiff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2DD">
        <w:rPr>
          <w:rFonts w:ascii="微軟正黑體" w:eastAsia="微軟正黑體" w:hAnsi="微軟正黑體" w:cs="Arial" w:hint="eastAsia"/>
          <w:b/>
          <w:bCs/>
          <w:color w:val="31849B" w:themeColor="accent5" w:themeShade="BF"/>
          <w:sz w:val="32"/>
          <w:szCs w:val="32"/>
        </w:rPr>
        <w:t>各縣市「愛的書庫」設置及更新，需要每一點每一滴愛的累積，</w:t>
      </w:r>
    </w:p>
    <w:p w14:paraId="213A7FA6" w14:textId="05F405E2" w:rsidR="00EB42DD" w:rsidRPr="00EB42DD" w:rsidRDefault="00EB42DD" w:rsidP="00EB42DD">
      <w:pPr>
        <w:tabs>
          <w:tab w:val="left" w:pos="7440"/>
        </w:tabs>
        <w:adjustRightInd w:val="0"/>
        <w:snapToGrid w:val="0"/>
        <w:jc w:val="center"/>
        <w:rPr>
          <w:rFonts w:ascii="微軟正黑體" w:eastAsia="微軟正黑體" w:hAnsi="微軟正黑體" w:cs="Arial"/>
          <w:b/>
          <w:bCs/>
          <w:color w:val="31849B" w:themeColor="accent5" w:themeShade="BF"/>
          <w:sz w:val="32"/>
          <w:szCs w:val="32"/>
        </w:rPr>
      </w:pPr>
      <w:r w:rsidRPr="00EB42DD">
        <w:rPr>
          <w:rFonts w:ascii="微軟正黑體" w:eastAsia="微軟正黑體" w:hAnsi="微軟正黑體" w:cs="Arial" w:hint="eastAsia"/>
          <w:b/>
          <w:bCs/>
          <w:color w:val="31849B" w:themeColor="accent5" w:themeShade="BF"/>
          <w:sz w:val="32"/>
          <w:szCs w:val="32"/>
        </w:rPr>
        <w:t>邀請您攜手參與，挹注閱讀資源，讓愛永續流傳、愛不分遠近，</w:t>
      </w:r>
    </w:p>
    <w:p w14:paraId="37479C9F" w14:textId="4574D41F" w:rsidR="00EB42DD" w:rsidRPr="00EB42DD" w:rsidRDefault="00EB42DD" w:rsidP="00EB42DD">
      <w:pPr>
        <w:tabs>
          <w:tab w:val="left" w:pos="7440"/>
        </w:tabs>
        <w:adjustRightInd w:val="0"/>
        <w:snapToGrid w:val="0"/>
        <w:jc w:val="center"/>
        <w:rPr>
          <w:rFonts w:ascii="微軟正黑體" w:eastAsia="微軟正黑體" w:hAnsi="微軟正黑體" w:cs="Arial"/>
          <w:b/>
          <w:bCs/>
          <w:color w:val="31849B" w:themeColor="accent5" w:themeShade="BF"/>
          <w:sz w:val="32"/>
          <w:szCs w:val="32"/>
        </w:rPr>
      </w:pPr>
      <w:r w:rsidRPr="00EB42DD">
        <w:rPr>
          <w:rFonts w:ascii="微軟正黑體" w:eastAsia="微軟正黑體" w:hAnsi="微軟正黑體" w:cs="Arial" w:hint="eastAsia"/>
          <w:b/>
          <w:bCs/>
          <w:color w:val="31849B" w:themeColor="accent5" w:themeShade="BF"/>
          <w:sz w:val="32"/>
          <w:szCs w:val="32"/>
        </w:rPr>
        <w:t>用閱讀為孩子點一盞燈，誠摯邀請大家共襄盛舉！</w:t>
      </w:r>
    </w:p>
    <w:p w14:paraId="7BFA52F0" w14:textId="77777777" w:rsidR="008E1FAE" w:rsidRPr="0038484D" w:rsidRDefault="008E1FAE" w:rsidP="001548D3">
      <w:pPr>
        <w:tabs>
          <w:tab w:val="left" w:pos="7440"/>
        </w:tabs>
        <w:adjustRightInd w:val="0"/>
        <w:snapToGrid w:val="0"/>
        <w:spacing w:beforeLines="50" w:before="180"/>
        <w:jc w:val="center"/>
        <w:rPr>
          <w:rFonts w:ascii="微軟正黑體" w:eastAsia="微軟正黑體" w:hAnsi="微軟正黑體" w:cs="Arial"/>
          <w:b/>
          <w:bCs/>
          <w:color w:val="000000"/>
          <w:sz w:val="40"/>
          <w:szCs w:val="40"/>
        </w:rPr>
      </w:pPr>
    </w:p>
    <w:p w14:paraId="19F30C96" w14:textId="349E5EBF" w:rsidR="0038484D" w:rsidRDefault="00220092" w:rsidP="0038484D">
      <w:pPr>
        <w:tabs>
          <w:tab w:val="left" w:pos="7440"/>
        </w:tabs>
        <w:adjustRightInd w:val="0"/>
        <w:snapToGrid w:val="0"/>
        <w:spacing w:beforeLines="50" w:before="180"/>
        <w:jc w:val="center"/>
        <w:rPr>
          <w:rFonts w:ascii="微軟正黑體" w:eastAsia="微軟正黑體" w:hAnsi="微軟正黑體" w:cs="Arial"/>
          <w:b/>
          <w:bCs/>
          <w:color w:val="000000"/>
          <w:sz w:val="40"/>
          <w:szCs w:val="40"/>
        </w:rPr>
      </w:pPr>
      <w:r>
        <w:rPr>
          <w:rFonts w:ascii="微軟正黑體" w:eastAsia="微軟正黑體" w:hAnsi="微軟正黑體" w:cs="Arial"/>
          <w:b/>
          <w:bCs/>
          <w:noProof/>
          <w:color w:val="000000"/>
          <w:sz w:val="40"/>
          <w:szCs w:val="40"/>
        </w:rPr>
        <w:lastRenderedPageBreak/>
        <w:drawing>
          <wp:inline distT="0" distB="0" distL="0" distR="0" wp14:anchorId="56E5B968" wp14:editId="3920A673">
            <wp:extent cx="6118860" cy="3878580"/>
            <wp:effectExtent l="0" t="0" r="0" b="7620"/>
            <wp:docPr id="4" name="圖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68B2B" w14:textId="0A5D52C8" w:rsidR="0038484D" w:rsidRDefault="00220092" w:rsidP="001548D3">
      <w:pPr>
        <w:tabs>
          <w:tab w:val="left" w:pos="7440"/>
        </w:tabs>
        <w:adjustRightInd w:val="0"/>
        <w:snapToGrid w:val="0"/>
        <w:spacing w:beforeLines="50" w:before="180"/>
        <w:jc w:val="center"/>
        <w:rPr>
          <w:rFonts w:ascii="微軟正黑體" w:eastAsia="微軟正黑體" w:hAnsi="微軟正黑體" w:cs="Arial"/>
          <w:b/>
          <w:bCs/>
          <w:color w:val="000000"/>
          <w:sz w:val="40"/>
          <w:szCs w:val="40"/>
        </w:rPr>
      </w:pPr>
      <w:r>
        <w:rPr>
          <w:rFonts w:ascii="微軟正黑體" w:eastAsia="微軟正黑體" w:hAnsi="微軟正黑體" w:cs="Arial"/>
          <w:b/>
          <w:bCs/>
          <w:noProof/>
          <w:color w:val="000000"/>
          <w:sz w:val="40"/>
          <w:szCs w:val="40"/>
        </w:rPr>
        <w:drawing>
          <wp:inline distT="0" distB="0" distL="0" distR="0" wp14:anchorId="7F6E1003" wp14:editId="2BFC5533">
            <wp:extent cx="6118860" cy="3870960"/>
            <wp:effectExtent l="0" t="0" r="0" b="0"/>
            <wp:docPr id="3" name="圖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C291A" w14:textId="77777777" w:rsidR="0038484D" w:rsidRPr="0038484D" w:rsidRDefault="0038484D" w:rsidP="0082424C">
      <w:pPr>
        <w:widowControl/>
        <w:shd w:val="clear" w:color="auto" w:fill="FFFFFF"/>
        <w:rPr>
          <w:rFonts w:ascii="微軟正黑體" w:eastAsia="微軟正黑體" w:hAnsi="微軟正黑體" w:cs="Arial"/>
          <w:color w:val="333333"/>
          <w:kern w:val="0"/>
          <w:szCs w:val="24"/>
        </w:rPr>
      </w:pPr>
      <w:r w:rsidRPr="0038484D">
        <w:rPr>
          <w:rFonts w:ascii="微軟正黑體" w:eastAsia="微軟正黑體" w:hAnsi="微軟正黑體" w:cs="Arial" w:hint="eastAsia"/>
          <w:color w:val="000066"/>
          <w:kern w:val="0"/>
          <w:szCs w:val="24"/>
        </w:rPr>
        <w:t>※每箱圖書，經費為一萬元。書箱側邊呈現捐助名義留念致謝。歡迎多人合捐。</w:t>
      </w:r>
    </w:p>
    <w:p w14:paraId="3071BD89" w14:textId="77777777" w:rsidR="0038484D" w:rsidRPr="0038484D" w:rsidRDefault="0038484D" w:rsidP="0082424C">
      <w:pPr>
        <w:widowControl/>
        <w:shd w:val="clear" w:color="auto" w:fill="FFFFFF"/>
        <w:rPr>
          <w:rFonts w:ascii="微軟正黑體" w:eastAsia="微軟正黑體" w:hAnsi="微軟正黑體" w:cs="Arial"/>
          <w:color w:val="333333"/>
          <w:kern w:val="0"/>
          <w:szCs w:val="24"/>
        </w:rPr>
      </w:pPr>
      <w:r w:rsidRPr="0038484D">
        <w:rPr>
          <w:rFonts w:ascii="微軟正黑體" w:eastAsia="微軟正黑體" w:hAnsi="微軟正黑體" w:cs="Arial" w:hint="eastAsia"/>
          <w:color w:val="000066"/>
          <w:kern w:val="0"/>
          <w:szCs w:val="24"/>
        </w:rPr>
        <w:t>※單一書庫捐款達十箱，書庫掛牌呈現捐助名義，留給地方永恆的愛。</w:t>
      </w:r>
    </w:p>
    <w:p w14:paraId="16810A9D" w14:textId="77777777" w:rsidR="0038484D" w:rsidRPr="0082424C" w:rsidRDefault="0038484D" w:rsidP="0082424C">
      <w:pPr>
        <w:widowControl/>
        <w:shd w:val="clear" w:color="auto" w:fill="FFFFFF"/>
        <w:rPr>
          <w:rFonts w:ascii="微軟正黑體" w:eastAsia="微軟正黑體" w:hAnsi="微軟正黑體" w:cs="Arial"/>
          <w:color w:val="000066"/>
          <w:kern w:val="0"/>
          <w:szCs w:val="24"/>
        </w:rPr>
      </w:pPr>
      <w:r w:rsidRPr="0038484D">
        <w:rPr>
          <w:rFonts w:ascii="微軟正黑體" w:eastAsia="微軟正黑體" w:hAnsi="微軟正黑體" w:cs="Arial" w:hint="eastAsia"/>
          <w:color w:val="000066"/>
          <w:kern w:val="0"/>
          <w:szCs w:val="24"/>
        </w:rPr>
        <w:t>※捐款開立正式收據。</w:t>
      </w:r>
    </w:p>
    <w:p w14:paraId="04CE4070" w14:textId="60CDD2D1" w:rsidR="0038484D" w:rsidRPr="0082424C" w:rsidRDefault="0038484D" w:rsidP="0082424C">
      <w:pPr>
        <w:widowControl/>
        <w:shd w:val="clear" w:color="auto" w:fill="FFFFFF"/>
        <w:rPr>
          <w:rFonts w:ascii="微軟正黑體" w:eastAsia="微軟正黑體" w:hAnsi="微軟正黑體" w:cs="Arial"/>
          <w:color w:val="333333"/>
          <w:kern w:val="0"/>
          <w:szCs w:val="24"/>
        </w:rPr>
      </w:pPr>
      <w:r w:rsidRPr="0038484D">
        <w:rPr>
          <w:rFonts w:ascii="微軟正黑體" w:eastAsia="微軟正黑體" w:hAnsi="微軟正黑體" w:cs="Arial" w:hint="eastAsia"/>
          <w:color w:val="000066"/>
          <w:kern w:val="0"/>
          <w:szCs w:val="24"/>
        </w:rPr>
        <w:t>本案聯絡人： 049-2566102(分機30) 吳佩珊特助：54stacey@twnread.org.tw</w:t>
      </w:r>
    </w:p>
    <w:p w14:paraId="6CF7FEB0" w14:textId="51505C4C" w:rsidR="00B5558F" w:rsidRPr="00EA1A23" w:rsidRDefault="00B5558F" w:rsidP="001548D3">
      <w:pPr>
        <w:tabs>
          <w:tab w:val="left" w:pos="7440"/>
        </w:tabs>
        <w:adjustRightInd w:val="0"/>
        <w:snapToGrid w:val="0"/>
        <w:spacing w:beforeLines="50" w:before="180"/>
        <w:jc w:val="center"/>
        <w:rPr>
          <w:rFonts w:ascii="微軟正黑體" w:eastAsia="微軟正黑體" w:hAnsi="微軟正黑體" w:cs="Arial"/>
          <w:b/>
          <w:bCs/>
          <w:color w:val="000000"/>
          <w:sz w:val="40"/>
          <w:szCs w:val="40"/>
        </w:rPr>
      </w:pPr>
      <w:r w:rsidRPr="00EA1A23">
        <w:rPr>
          <w:rFonts w:ascii="微軟正黑體" w:eastAsia="微軟正黑體" w:hAnsi="微軟正黑體" w:cs="Arial" w:hint="eastAsia"/>
          <w:b/>
          <w:bCs/>
          <w:color w:val="000000"/>
          <w:sz w:val="40"/>
          <w:szCs w:val="40"/>
        </w:rPr>
        <w:lastRenderedPageBreak/>
        <w:t>財團法人台灣閱讀文化基金會</w:t>
      </w:r>
    </w:p>
    <w:p w14:paraId="00F2A16C" w14:textId="358D342A" w:rsidR="00B5558F" w:rsidRPr="00EA1A23" w:rsidRDefault="00B5558F" w:rsidP="00C91C3F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bCs/>
          <w:color w:val="000000"/>
          <w:sz w:val="40"/>
          <w:szCs w:val="40"/>
        </w:rPr>
      </w:pPr>
      <w:r w:rsidRPr="00EA1A23">
        <w:rPr>
          <w:rFonts w:ascii="微軟正黑體" w:eastAsia="微軟正黑體" w:hAnsi="微軟正黑體" w:cs="Arial" w:hint="eastAsia"/>
          <w:b/>
          <w:bCs/>
          <w:color w:val="000000"/>
          <w:sz w:val="40"/>
          <w:szCs w:val="40"/>
        </w:rPr>
        <w:t>「愛的書庫」</w:t>
      </w:r>
      <w:r w:rsidRPr="00EA1A23">
        <w:rPr>
          <w:rFonts w:ascii="微軟正黑體" w:eastAsia="微軟正黑體" w:hAnsi="微軟正黑體" w:cs="Arial"/>
          <w:b/>
          <w:bCs/>
          <w:color w:val="000000"/>
          <w:sz w:val="40"/>
          <w:szCs w:val="40"/>
        </w:rPr>
        <w:t>捐款資料表</w:t>
      </w:r>
    </w:p>
    <w:tbl>
      <w:tblPr>
        <w:tblpPr w:leftFromText="180" w:rightFromText="180" w:vertAnchor="text" w:tblpY="1"/>
        <w:tblOverlap w:val="never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742"/>
        <w:gridCol w:w="1550"/>
        <w:gridCol w:w="2645"/>
      </w:tblGrid>
      <w:tr w:rsidR="00B5558F" w:rsidRPr="00D34AB1" w14:paraId="3E898407" w14:textId="77777777" w:rsidTr="00D34AB1">
        <w:trPr>
          <w:trHeight w:val="468"/>
        </w:trPr>
        <w:tc>
          <w:tcPr>
            <w:tcW w:w="9888" w:type="dxa"/>
            <w:gridSpan w:val="4"/>
            <w:shd w:val="clear" w:color="auto" w:fill="auto"/>
            <w:vAlign w:val="center"/>
          </w:tcPr>
          <w:p w14:paraId="77276CE5" w14:textId="62EA8CC4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捐款方式</w:t>
            </w:r>
          </w:p>
        </w:tc>
      </w:tr>
      <w:tr w:rsidR="00B5558F" w:rsidRPr="00D34AB1" w14:paraId="6FFF5364" w14:textId="77777777" w:rsidTr="00D34AB1">
        <w:trPr>
          <w:trHeight w:val="1613"/>
        </w:trPr>
        <w:tc>
          <w:tcPr>
            <w:tcW w:w="9888" w:type="dxa"/>
            <w:gridSpan w:val="4"/>
            <w:shd w:val="clear" w:color="auto" w:fill="auto"/>
          </w:tcPr>
          <w:p w14:paraId="3C9AE912" w14:textId="754BD34A" w:rsidR="00B5558F" w:rsidRPr="00D34AB1" w:rsidRDefault="00B5558F" w:rsidP="00EB42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</w:rPr>
              <w:t>捐款戶名：財團法人台灣閱讀文化基金會</w:t>
            </w:r>
          </w:p>
          <w:p w14:paraId="1DEC19EE" w14:textId="5ADDF10E" w:rsidR="00B5558F" w:rsidRPr="00D34AB1" w:rsidRDefault="00EB42DD" w:rsidP="00EB42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="00B5558F" w:rsidRPr="00D34AB1"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</w:rPr>
              <w:t>郵政劃撥：22632923</w:t>
            </w:r>
          </w:p>
          <w:p w14:paraId="05AB7065" w14:textId="00226A97" w:rsidR="00B5558F" w:rsidRPr="00D34AB1" w:rsidRDefault="00EB42DD" w:rsidP="00EB42DD">
            <w:pPr>
              <w:adjustRightInd w:val="0"/>
              <w:snapToGrid w:val="0"/>
              <w:spacing w:line="400" w:lineRule="exact"/>
              <w:outlineLvl w:val="0"/>
              <w:rPr>
                <w:rFonts w:ascii="微軟正黑體" w:eastAsia="微軟正黑體" w:hAnsi="微軟正黑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="00B5558F" w:rsidRPr="00D34AB1"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</w:rPr>
              <w:t>銀行匯款：</w:t>
            </w:r>
            <w:r w:rsidR="00B5558F" w:rsidRPr="00D34AB1">
              <w:rPr>
                <w:rFonts w:ascii="微軟正黑體" w:eastAsia="微軟正黑體" w:hAnsi="微軟正黑體" w:cs="Arial"/>
                <w:bCs/>
                <w:color w:val="000000"/>
                <w:kern w:val="0"/>
                <w:sz w:val="28"/>
                <w:szCs w:val="28"/>
              </w:rPr>
              <w:t>0990-968-090066【玉山銀行草屯分行808-0990】</w:t>
            </w:r>
          </w:p>
          <w:p w14:paraId="1D037742" w14:textId="4C38C8E0" w:rsidR="00B5558F" w:rsidRPr="00D34AB1" w:rsidRDefault="00EB42DD" w:rsidP="00EB42DD">
            <w:pPr>
              <w:adjustRightInd w:val="0"/>
              <w:snapToGrid w:val="0"/>
              <w:spacing w:line="400" w:lineRule="exact"/>
              <w:outlineLvl w:val="0"/>
              <w:rPr>
                <w:rFonts w:ascii="微軟正黑體" w:eastAsia="微軟正黑體" w:hAnsi="微軟正黑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="00B5558F" w:rsidRPr="00D34AB1"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</w:rPr>
              <w:t>銀行匯款：037-001-108887【</w:t>
            </w:r>
            <w:r w:rsidR="00B5558F" w:rsidRPr="00D34AB1">
              <w:rPr>
                <w:rFonts w:ascii="微軟正黑體" w:eastAsia="微軟正黑體" w:hAnsi="微軟正黑體" w:cs="Arial"/>
                <w:bCs/>
                <w:color w:val="000000"/>
                <w:kern w:val="0"/>
                <w:sz w:val="28"/>
                <w:szCs w:val="28"/>
              </w:rPr>
              <w:t>臺灣銀行霧峰分行004-0370】</w:t>
            </w:r>
          </w:p>
          <w:p w14:paraId="2902EB08" w14:textId="5A6D1E06" w:rsidR="00B5558F" w:rsidRPr="00D34AB1" w:rsidRDefault="00EB42DD" w:rsidP="00EB42DD">
            <w:pPr>
              <w:adjustRightInd w:val="0"/>
              <w:snapToGrid w:val="0"/>
              <w:spacing w:line="400" w:lineRule="exact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="00B5558F" w:rsidRPr="00D34AB1">
              <w:rPr>
                <w:rFonts w:ascii="微軟正黑體" w:eastAsia="微軟正黑體" w:hAnsi="微軟正黑體" w:cs="Arial"/>
                <w:bCs/>
                <w:color w:val="000000"/>
                <w:kern w:val="0"/>
                <w:sz w:val="28"/>
                <w:szCs w:val="28"/>
              </w:rPr>
              <w:t>支票捐款：請註明「禁止背書轉讓」，以掛號郵件寄至本會。</w:t>
            </w:r>
          </w:p>
        </w:tc>
      </w:tr>
      <w:tr w:rsidR="00B5558F" w:rsidRPr="00D34AB1" w14:paraId="7708BA72" w14:textId="77777777" w:rsidTr="00D34AB1">
        <w:trPr>
          <w:trHeight w:val="503"/>
        </w:trPr>
        <w:tc>
          <w:tcPr>
            <w:tcW w:w="9888" w:type="dxa"/>
            <w:gridSpan w:val="4"/>
            <w:shd w:val="clear" w:color="auto" w:fill="auto"/>
            <w:vAlign w:val="center"/>
          </w:tcPr>
          <w:p w14:paraId="312F1A17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捐款資料</w:t>
            </w:r>
          </w:p>
        </w:tc>
      </w:tr>
      <w:tr w:rsidR="00B5558F" w:rsidRPr="00D34AB1" w14:paraId="16D3A312" w14:textId="77777777" w:rsidTr="00EB42DD">
        <w:trPr>
          <w:trHeight w:val="975"/>
        </w:trPr>
        <w:tc>
          <w:tcPr>
            <w:tcW w:w="1951" w:type="dxa"/>
            <w:shd w:val="clear" w:color="auto" w:fill="auto"/>
            <w:vAlign w:val="center"/>
          </w:tcPr>
          <w:p w14:paraId="24E59C4E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捐款用途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17AA1D9A" w14:textId="51BA3D68" w:rsidR="00B5558F" w:rsidRPr="00D34AB1" w:rsidRDefault="00EB42DD" w:rsidP="00D34AB1">
            <w:pPr>
              <w:snapToGrid w:val="0"/>
              <w:contextualSpacing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="00B5558F"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捐贈書箱，支持「愛的書庫」成立與更新。</w:t>
            </w:r>
          </w:p>
          <w:p w14:paraId="743E586F" w14:textId="58DA0D15" w:rsidR="00B5558F" w:rsidRPr="00D34AB1" w:rsidRDefault="00EB42DD" w:rsidP="00D34AB1">
            <w:pPr>
              <w:snapToGrid w:val="0"/>
              <w:contextualSpacing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="00B5558F"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不指定，由基金會規劃用於書箱維護及閱讀推廣。</w:t>
            </w:r>
          </w:p>
        </w:tc>
      </w:tr>
      <w:tr w:rsidR="00B5558F" w:rsidRPr="00D34AB1" w14:paraId="198E002F" w14:textId="77777777" w:rsidTr="00EB42DD">
        <w:trPr>
          <w:trHeight w:val="891"/>
        </w:trPr>
        <w:tc>
          <w:tcPr>
            <w:tcW w:w="1951" w:type="dxa"/>
            <w:shd w:val="clear" w:color="auto" w:fill="auto"/>
            <w:vAlign w:val="center"/>
          </w:tcPr>
          <w:p w14:paraId="5023B00C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書庫地點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04259348" w14:textId="4184660B" w:rsidR="00B5558F" w:rsidRPr="00D34AB1" w:rsidRDefault="00EB42DD" w:rsidP="00D34AB1">
            <w:pPr>
              <w:snapToGrid w:val="0"/>
              <w:contextualSpacing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="00B5558F"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指定__________縣市__________國(中)小「愛的書庫」</w:t>
            </w:r>
          </w:p>
          <w:p w14:paraId="308FD93F" w14:textId="5E70B4BA" w:rsidR="00B5558F" w:rsidRPr="00D34AB1" w:rsidRDefault="00EB42DD" w:rsidP="00D34AB1">
            <w:pPr>
              <w:snapToGrid w:val="0"/>
              <w:contextualSpacing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="00B5558F"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不指定</w:t>
            </w:r>
            <w:r w:rsidR="002C5DC1"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書庫，由基金會</w:t>
            </w:r>
            <w:r w:rsidR="00B5558F"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規劃。</w:t>
            </w:r>
          </w:p>
        </w:tc>
      </w:tr>
      <w:tr w:rsidR="00B5558F" w:rsidRPr="00D34AB1" w14:paraId="09DDDD35" w14:textId="77777777" w:rsidTr="00EB42DD">
        <w:trPr>
          <w:trHeight w:val="879"/>
        </w:trPr>
        <w:tc>
          <w:tcPr>
            <w:tcW w:w="1951" w:type="dxa"/>
            <w:shd w:val="clear" w:color="auto" w:fill="auto"/>
            <w:vAlign w:val="center"/>
          </w:tcPr>
          <w:p w14:paraId="77A9CAAF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47D1A3F2" w14:textId="77777777" w:rsidR="00B5558F" w:rsidRPr="00D34AB1" w:rsidRDefault="00B5558F" w:rsidP="00D34AB1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spacing w:afterLines="50" w:after="180"/>
              <w:ind w:rightChars="124" w:right="298"/>
              <w:contextualSpacing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贊助</w:t>
            </w: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新台幣</w:t>
            </w: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元</w:t>
            </w:r>
          </w:p>
          <w:p w14:paraId="508B44DE" w14:textId="77777777" w:rsidR="00B5558F" w:rsidRPr="00D34AB1" w:rsidRDefault="00B5558F" w:rsidP="00D34AB1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spacing w:beforeLines="50" w:before="180"/>
              <w:ind w:rightChars="124" w:right="298"/>
              <w:contextualSpacing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歡迎大額及小額捐款、萬元以上捐款即可捐贈一書箱</w:t>
            </w:r>
          </w:p>
        </w:tc>
      </w:tr>
      <w:tr w:rsidR="00B5558F" w:rsidRPr="00D34AB1" w14:paraId="049BCD0B" w14:textId="77777777" w:rsidTr="00EB42DD">
        <w:trPr>
          <w:trHeight w:val="695"/>
        </w:trPr>
        <w:tc>
          <w:tcPr>
            <w:tcW w:w="1951" w:type="dxa"/>
            <w:shd w:val="clear" w:color="auto" w:fill="auto"/>
            <w:vAlign w:val="center"/>
          </w:tcPr>
          <w:p w14:paraId="1F7BE497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預計撥款日期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6EFD4061" w14:textId="4E8C3736" w:rsidR="00B5558F" w:rsidRPr="00D34AB1" w:rsidRDefault="00B5558F" w:rsidP="00D34AB1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ind w:rightChars="124" w:right="298"/>
              <w:contextualSpacing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  <w:u w:val="single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__</w:t>
            </w:r>
            <w:r w:rsidR="00EB42DD"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__</w:t>
            </w: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_月_</w:t>
            </w:r>
            <w:r w:rsidR="00EB42DD"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___</w:t>
            </w: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_日</w:t>
            </w: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，以</w:t>
            </w:r>
            <w:r w:rsidR="00EB42D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郵政劃撥、</w:t>
            </w:r>
            <w:r w:rsidR="00EB42D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銀行匯款、</w:t>
            </w:r>
            <w:r w:rsidR="00EB42DD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 w:rsidRPr="00D34AB1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支票捐款。</w:t>
            </w:r>
          </w:p>
        </w:tc>
      </w:tr>
      <w:tr w:rsidR="00B5558F" w:rsidRPr="00D34AB1" w14:paraId="2563DE39" w14:textId="77777777" w:rsidTr="00EB42DD">
        <w:trPr>
          <w:trHeight w:val="549"/>
        </w:trPr>
        <w:tc>
          <w:tcPr>
            <w:tcW w:w="9888" w:type="dxa"/>
            <w:gridSpan w:val="4"/>
            <w:shd w:val="clear" w:color="auto" w:fill="auto"/>
            <w:vAlign w:val="center"/>
          </w:tcPr>
          <w:p w14:paraId="6815BF96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收據資料</w:t>
            </w:r>
          </w:p>
        </w:tc>
      </w:tr>
      <w:tr w:rsidR="00B5558F" w:rsidRPr="00D34AB1" w14:paraId="3F1FD180" w14:textId="77777777" w:rsidTr="00EB42DD">
        <w:trPr>
          <w:trHeight w:val="666"/>
        </w:trPr>
        <w:tc>
          <w:tcPr>
            <w:tcW w:w="1951" w:type="dxa"/>
            <w:shd w:val="clear" w:color="auto" w:fill="auto"/>
            <w:vAlign w:val="center"/>
          </w:tcPr>
          <w:p w14:paraId="0350E66F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捐助人名稱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51A4ECDE" w14:textId="77777777" w:rsidR="00B5558F" w:rsidRPr="00D34AB1" w:rsidRDefault="00B5558F" w:rsidP="00D34AB1">
            <w:pPr>
              <w:adjustRightInd w:val="0"/>
              <w:snapToGrid w:val="0"/>
              <w:jc w:val="right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EB42DD">
              <w:rPr>
                <w:rFonts w:ascii="微軟正黑體" w:eastAsia="微軟正黑體" w:hAnsi="微軟正黑體" w:cs="Arial"/>
                <w:color w:val="000000"/>
                <w:szCs w:val="24"/>
              </w:rPr>
              <w:t>【書箱外側註明之捐助人名稱】</w:t>
            </w:r>
          </w:p>
        </w:tc>
      </w:tr>
      <w:tr w:rsidR="00B5558F" w:rsidRPr="00D34AB1" w14:paraId="7335F03C" w14:textId="77777777" w:rsidTr="00EB42DD">
        <w:trPr>
          <w:trHeight w:val="666"/>
        </w:trPr>
        <w:tc>
          <w:tcPr>
            <w:tcW w:w="1951" w:type="dxa"/>
            <w:shd w:val="clear" w:color="auto" w:fill="auto"/>
            <w:vAlign w:val="center"/>
          </w:tcPr>
          <w:p w14:paraId="42B4E59B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收據抬頭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0D93770" w14:textId="77777777" w:rsidR="00B5558F" w:rsidRPr="00D34AB1" w:rsidRDefault="00B5558F" w:rsidP="00D34AB1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8308C25" w14:textId="77777777" w:rsidR="00B5558F" w:rsidRPr="00D34AB1" w:rsidRDefault="00B5558F" w:rsidP="00D34AB1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197D33B9" w14:textId="77777777" w:rsidR="00B5558F" w:rsidRPr="00D34AB1" w:rsidRDefault="00B5558F" w:rsidP="00D34AB1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B5558F" w:rsidRPr="00D34AB1" w14:paraId="211B7637" w14:textId="77777777" w:rsidTr="00EB42DD">
        <w:trPr>
          <w:trHeight w:val="666"/>
        </w:trPr>
        <w:tc>
          <w:tcPr>
            <w:tcW w:w="1951" w:type="dxa"/>
            <w:shd w:val="clear" w:color="auto" w:fill="auto"/>
            <w:vAlign w:val="center"/>
          </w:tcPr>
          <w:p w14:paraId="774E1831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A030D4F" w14:textId="77777777" w:rsidR="00B5558F" w:rsidRPr="00D34AB1" w:rsidRDefault="00B5558F" w:rsidP="00D34AB1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2224CC4" w14:textId="77777777" w:rsidR="00B5558F" w:rsidRPr="00D34AB1" w:rsidRDefault="00B5558F" w:rsidP="00D34AB1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8E7D677" w14:textId="77777777" w:rsidR="00B5558F" w:rsidRPr="00D34AB1" w:rsidRDefault="00B5558F" w:rsidP="00D34AB1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B5558F" w:rsidRPr="00D34AB1" w14:paraId="3920A5B1" w14:textId="77777777" w:rsidTr="00EB42DD">
        <w:trPr>
          <w:trHeight w:val="666"/>
        </w:trPr>
        <w:tc>
          <w:tcPr>
            <w:tcW w:w="1951" w:type="dxa"/>
            <w:shd w:val="clear" w:color="auto" w:fill="auto"/>
            <w:vAlign w:val="center"/>
          </w:tcPr>
          <w:p w14:paraId="3592CD6F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5BDFF0AB" w14:textId="77777777" w:rsidR="00B5558F" w:rsidRPr="00D34AB1" w:rsidRDefault="00B5558F" w:rsidP="00D34AB1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B5558F" w:rsidRPr="00D34AB1" w14:paraId="5A5CE1D9" w14:textId="77777777" w:rsidTr="00EB42DD">
        <w:trPr>
          <w:trHeight w:val="666"/>
        </w:trPr>
        <w:tc>
          <w:tcPr>
            <w:tcW w:w="1951" w:type="dxa"/>
            <w:shd w:val="clear" w:color="auto" w:fill="auto"/>
            <w:vAlign w:val="center"/>
          </w:tcPr>
          <w:p w14:paraId="34813B69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寄送地址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5CD10941" w14:textId="10430520" w:rsidR="00B5558F" w:rsidRPr="00D34AB1" w:rsidRDefault="00EB42DD" w:rsidP="00D34AB1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  <w:r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ym w:font="Webdings" w:char="F063"/>
            </w:r>
          </w:p>
        </w:tc>
      </w:tr>
      <w:tr w:rsidR="00B5558F" w:rsidRPr="00D34AB1" w14:paraId="19D91015" w14:textId="77777777" w:rsidTr="00D34AB1">
        <w:trPr>
          <w:trHeight w:val="500"/>
        </w:trPr>
        <w:tc>
          <w:tcPr>
            <w:tcW w:w="9888" w:type="dxa"/>
            <w:gridSpan w:val="4"/>
            <w:shd w:val="clear" w:color="auto" w:fill="auto"/>
            <w:vAlign w:val="center"/>
          </w:tcPr>
          <w:p w14:paraId="38511680" w14:textId="77777777" w:rsidR="00B5558F" w:rsidRPr="00D34AB1" w:rsidRDefault="00B5558F" w:rsidP="00D34AB1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D34AB1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說明</w:t>
            </w:r>
          </w:p>
        </w:tc>
      </w:tr>
      <w:tr w:rsidR="00B5558F" w:rsidRPr="00D34AB1" w14:paraId="081CDAB3" w14:textId="77777777" w:rsidTr="00D34AB1">
        <w:trPr>
          <w:trHeight w:val="1077"/>
        </w:trPr>
        <w:tc>
          <w:tcPr>
            <w:tcW w:w="9888" w:type="dxa"/>
            <w:gridSpan w:val="4"/>
            <w:shd w:val="clear" w:color="auto" w:fill="auto"/>
            <w:vAlign w:val="center"/>
          </w:tcPr>
          <w:p w14:paraId="075D6B85" w14:textId="162A85BE" w:rsidR="00EA1A23" w:rsidRPr="00EB42DD" w:rsidRDefault="00B5558F" w:rsidP="00EB42DD">
            <w:pPr>
              <w:pStyle w:val="aa"/>
              <w:widowControl/>
              <w:numPr>
                <w:ilvl w:val="0"/>
                <w:numId w:val="1"/>
              </w:numPr>
              <w:tabs>
                <w:tab w:val="decimal" w:pos="235"/>
              </w:tabs>
              <w:autoSpaceDE w:val="0"/>
              <w:autoSpaceDN w:val="0"/>
              <w:adjustRightInd w:val="0"/>
              <w:snapToGrid w:val="0"/>
              <w:spacing w:line="360" w:lineRule="exact"/>
              <w:ind w:leftChars="0" w:left="357" w:hanging="357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每箱圖書側邊均呈現捐助人名稱以留念致謝</w:t>
            </w:r>
            <w:r w:rsidR="008A7209"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〈歡迎提供logo電子檔〉</w:t>
            </w:r>
            <w:r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，</w:t>
            </w:r>
            <w:r w:rsidR="008A7209"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愛心將隨著共讀書箱循環流通機制，與愛閱夥伴分享</w:t>
            </w:r>
            <w:r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。</w:t>
            </w:r>
          </w:p>
          <w:p w14:paraId="0AA53E0B" w14:textId="2B264C9E" w:rsidR="00EA1A23" w:rsidRPr="00EB42DD" w:rsidRDefault="00EA1A23" w:rsidP="00EB42DD">
            <w:pPr>
              <w:pStyle w:val="aa"/>
              <w:widowControl/>
              <w:numPr>
                <w:ilvl w:val="0"/>
                <w:numId w:val="1"/>
              </w:numPr>
              <w:tabs>
                <w:tab w:val="decimal" w:pos="235"/>
              </w:tabs>
              <w:autoSpaceDE w:val="0"/>
              <w:autoSpaceDN w:val="0"/>
              <w:adjustRightInd w:val="0"/>
              <w:snapToGrid w:val="0"/>
              <w:spacing w:line="360" w:lineRule="exact"/>
              <w:ind w:leftChars="0" w:left="357" w:hanging="357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基金會</w:t>
            </w:r>
            <w:r w:rsidRPr="00EB42DD">
              <w:rPr>
                <w:rFonts w:ascii="微軟正黑體" w:eastAsia="微軟正黑體" w:hAnsi="微軟正黑體" w:cs="Arial"/>
                <w:color w:val="000000"/>
                <w:szCs w:val="24"/>
              </w:rPr>
              <w:t>收到捐款後，立即提供收據，同時於本會網站www.twnread.org.tw公開徵信，收據可依法扣抵所得稅。</w:t>
            </w:r>
          </w:p>
          <w:p w14:paraId="5ED40DA8" w14:textId="63C0359D" w:rsidR="00B5558F" w:rsidRPr="00D34AB1" w:rsidRDefault="00EA1A23" w:rsidP="00EB42DD">
            <w:pPr>
              <w:pStyle w:val="aa"/>
              <w:widowControl/>
              <w:numPr>
                <w:ilvl w:val="0"/>
                <w:numId w:val="1"/>
              </w:numPr>
              <w:tabs>
                <w:tab w:val="decimal" w:pos="235"/>
              </w:tabs>
              <w:autoSpaceDE w:val="0"/>
              <w:autoSpaceDN w:val="0"/>
              <w:adjustRightInd w:val="0"/>
              <w:snapToGrid w:val="0"/>
              <w:spacing w:line="360" w:lineRule="exact"/>
              <w:ind w:leftChars="0" w:left="357" w:hanging="35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EB42D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書庫揭牌啟用、認養感謝儀式由學校籌畫，待日期較近提供正式邀請函，歡迎</w:t>
            </w:r>
            <w:r w:rsidRPr="00EB42DD">
              <w:rPr>
                <w:rFonts w:ascii="微軟正黑體" w:eastAsia="微軟正黑體" w:hAnsi="微軟正黑體" w:cs="Arial"/>
                <w:color w:val="000000"/>
                <w:szCs w:val="24"/>
              </w:rPr>
              <w:t>蒞臨指導。</w:t>
            </w:r>
          </w:p>
        </w:tc>
      </w:tr>
    </w:tbl>
    <w:p w14:paraId="584E7DE6" w14:textId="4803DAA0" w:rsidR="00C91C3F" w:rsidRPr="002747BB" w:rsidRDefault="00564724" w:rsidP="00EB42DD">
      <w:pPr>
        <w:adjustRightInd w:val="0"/>
        <w:snapToGrid w:val="0"/>
        <w:spacing w:line="320" w:lineRule="exact"/>
        <w:ind w:leftChars="-119" w:left="-286"/>
        <w:jc w:val="center"/>
        <w:rPr>
          <w:rFonts w:ascii="微軟正黑體" w:eastAsia="微軟正黑體" w:hAnsi="微軟正黑體" w:cs="Arial"/>
          <w:bCs/>
          <w:color w:val="000000" w:themeColor="text1"/>
          <w:w w:val="90"/>
          <w:szCs w:val="24"/>
        </w:rPr>
      </w:pPr>
      <w:r>
        <w:rPr>
          <w:rFonts w:ascii="微軟正黑體" w:eastAsia="微軟正黑體" w:hAnsi="微軟正黑體" w:cs="Arial"/>
          <w:bCs/>
          <w:color w:val="000000" w:themeColor="text1"/>
          <w:w w:val="90"/>
          <w:szCs w:val="24"/>
        </w:rPr>
        <w:t xml:space="preserve">  </w:t>
      </w:r>
      <w:r w:rsidR="00B5558F" w:rsidRPr="002747BB">
        <w:rPr>
          <w:rFonts w:ascii="微軟正黑體" w:eastAsia="微軟正黑體" w:hAnsi="微軟正黑體" w:cs="Arial"/>
          <w:bCs/>
          <w:color w:val="000000" w:themeColor="text1"/>
          <w:w w:val="90"/>
          <w:szCs w:val="24"/>
        </w:rPr>
        <w:t>電話：049-2566102</w:t>
      </w:r>
      <w:r w:rsidR="00EB42DD">
        <w:rPr>
          <w:rFonts w:ascii="微軟正黑體" w:eastAsia="微軟正黑體" w:hAnsi="微軟正黑體" w:cs="Arial" w:hint="eastAsia"/>
          <w:bCs/>
          <w:color w:val="000000" w:themeColor="text1"/>
          <w:w w:val="90"/>
          <w:szCs w:val="24"/>
        </w:rPr>
        <w:t>，</w:t>
      </w:r>
      <w:r w:rsidR="00F5005A" w:rsidRPr="002747BB">
        <w:rPr>
          <w:rFonts w:ascii="微軟正黑體" w:eastAsia="微軟正黑體" w:hAnsi="微軟正黑體" w:cs="Arial"/>
          <w:bCs/>
          <w:color w:val="000000" w:themeColor="text1"/>
          <w:w w:val="90"/>
          <w:szCs w:val="24"/>
        </w:rPr>
        <w:t>傳真：049-2566925，地址：</w:t>
      </w:r>
      <w:r w:rsidR="00EB42DD">
        <w:rPr>
          <w:rFonts w:ascii="微軟正黑體" w:eastAsia="微軟正黑體" w:hAnsi="微軟正黑體" w:cs="Arial" w:hint="eastAsia"/>
          <w:bCs/>
          <w:color w:val="000000" w:themeColor="text1"/>
          <w:w w:val="90"/>
          <w:szCs w:val="24"/>
        </w:rPr>
        <w:t>5</w:t>
      </w:r>
      <w:r w:rsidR="00EB42DD">
        <w:rPr>
          <w:rFonts w:ascii="微軟正黑體" w:eastAsia="微軟正黑體" w:hAnsi="微軟正黑體" w:cs="Arial"/>
          <w:bCs/>
          <w:color w:val="000000" w:themeColor="text1"/>
          <w:w w:val="90"/>
          <w:szCs w:val="24"/>
        </w:rPr>
        <w:t>42020</w:t>
      </w:r>
      <w:r w:rsidR="00F5005A" w:rsidRPr="002747BB">
        <w:rPr>
          <w:rFonts w:ascii="微軟正黑體" w:eastAsia="微軟正黑體" w:hAnsi="微軟正黑體" w:cs="Arial"/>
          <w:bCs/>
          <w:color w:val="000000" w:themeColor="text1"/>
          <w:w w:val="90"/>
          <w:szCs w:val="24"/>
        </w:rPr>
        <w:t>南投縣草屯鎮中正路567之11號1樓</w:t>
      </w:r>
    </w:p>
    <w:p w14:paraId="54F25954" w14:textId="05FAD646" w:rsidR="00EB42DD" w:rsidRPr="00D34AB1" w:rsidRDefault="00C91C3F" w:rsidP="00EB42DD">
      <w:pPr>
        <w:adjustRightInd w:val="0"/>
        <w:snapToGrid w:val="0"/>
        <w:spacing w:line="320" w:lineRule="exact"/>
        <w:ind w:leftChars="-119" w:left="-286"/>
        <w:jc w:val="center"/>
        <w:rPr>
          <w:rFonts w:ascii="微軟正黑體" w:eastAsia="微軟正黑體" w:hAnsi="微軟正黑體" w:cs="Arial"/>
          <w:color w:val="000000"/>
          <w:szCs w:val="24"/>
        </w:rPr>
      </w:pPr>
      <w:r w:rsidRPr="002747BB">
        <w:rPr>
          <w:rFonts w:ascii="微軟正黑體" w:eastAsia="微軟正黑體" w:hAnsi="微軟正黑體" w:cs="Arial"/>
          <w:color w:val="000000"/>
          <w:szCs w:val="24"/>
        </w:rPr>
        <w:t>聯絡人：</w:t>
      </w:r>
      <w:r w:rsidR="00EA1A23" w:rsidRPr="002747BB">
        <w:rPr>
          <w:rFonts w:ascii="微軟正黑體" w:eastAsia="微軟正黑體" w:hAnsi="微軟正黑體" w:cs="Arial"/>
          <w:color w:val="000000"/>
          <w:szCs w:val="24"/>
        </w:rPr>
        <w:t>吳佩珊</w:t>
      </w:r>
      <w:r w:rsidRPr="002747BB">
        <w:rPr>
          <w:rFonts w:ascii="微軟正黑體" w:eastAsia="微軟正黑體" w:hAnsi="微軟正黑體" w:cs="Arial"/>
          <w:color w:val="000000"/>
          <w:szCs w:val="24"/>
        </w:rPr>
        <w:t>(分機</w:t>
      </w:r>
      <w:r w:rsidR="00EA1A23" w:rsidRPr="002747BB">
        <w:rPr>
          <w:rFonts w:ascii="微軟正黑體" w:eastAsia="微軟正黑體" w:hAnsi="微軟正黑體" w:cs="Arial"/>
          <w:color w:val="000000"/>
          <w:szCs w:val="24"/>
        </w:rPr>
        <w:t>30</w:t>
      </w:r>
      <w:r w:rsidR="00852526" w:rsidRPr="002747BB">
        <w:rPr>
          <w:rFonts w:ascii="微軟正黑體" w:eastAsia="微軟正黑體" w:hAnsi="微軟正黑體" w:cs="Arial" w:hint="eastAsia"/>
          <w:color w:val="000000"/>
          <w:szCs w:val="24"/>
        </w:rPr>
        <w:t>)</w:t>
      </w:r>
      <w:r w:rsidR="00EA1A23" w:rsidRPr="002747BB">
        <w:rPr>
          <w:rFonts w:ascii="微軟正黑體" w:eastAsia="微軟正黑體" w:hAnsi="微軟正黑體" w:cs="Arial"/>
          <w:bCs/>
          <w:color w:val="000000" w:themeColor="text1"/>
          <w:w w:val="90"/>
          <w:szCs w:val="24"/>
        </w:rPr>
        <w:t>，</w:t>
      </w:r>
      <w:r w:rsidR="00EA1A23" w:rsidRPr="002747BB">
        <w:rPr>
          <w:rFonts w:ascii="微軟正黑體" w:eastAsia="微軟正黑體" w:hAnsi="微軟正黑體" w:cs="Arial" w:hint="eastAsia"/>
          <w:color w:val="000000"/>
          <w:szCs w:val="24"/>
        </w:rPr>
        <w:t>E-mail</w:t>
      </w:r>
      <w:r w:rsidR="00EA1A23" w:rsidRPr="002747BB">
        <w:rPr>
          <w:rFonts w:ascii="微軟正黑體" w:eastAsia="微軟正黑體" w:hAnsi="微軟正黑體" w:cs="Arial"/>
          <w:bCs/>
          <w:color w:val="000000" w:themeColor="text1"/>
          <w:w w:val="90"/>
          <w:szCs w:val="24"/>
        </w:rPr>
        <w:t>：</w:t>
      </w:r>
      <w:hyperlink r:id="rId14" w:history="1">
        <w:r w:rsidR="00D34AB1" w:rsidRPr="00EB42DD">
          <w:rPr>
            <w:rStyle w:val="a9"/>
            <w:rFonts w:ascii="微軟正黑體" w:eastAsia="微軟正黑體" w:hAnsi="微軟正黑體" w:cs="Arial" w:hint="eastAsia"/>
            <w:color w:val="auto"/>
            <w:szCs w:val="24"/>
          </w:rPr>
          <w:t>54stacey@twnread.org.tw</w:t>
        </w:r>
      </w:hyperlink>
    </w:p>
    <w:sectPr w:rsidR="00EB42DD" w:rsidRPr="00D34AB1" w:rsidSect="006F2A9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1BD5C" w14:textId="77777777" w:rsidR="00521CFD" w:rsidRDefault="00521CFD" w:rsidP="002D6DD8">
      <w:r>
        <w:separator/>
      </w:r>
    </w:p>
  </w:endnote>
  <w:endnote w:type="continuationSeparator" w:id="0">
    <w:p w14:paraId="5695A48E" w14:textId="77777777" w:rsidR="00521CFD" w:rsidRDefault="00521CFD" w:rsidP="002D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D394D" w14:textId="77777777" w:rsidR="00521CFD" w:rsidRDefault="00521CFD" w:rsidP="002D6DD8">
      <w:r>
        <w:separator/>
      </w:r>
    </w:p>
  </w:footnote>
  <w:footnote w:type="continuationSeparator" w:id="0">
    <w:p w14:paraId="69044765" w14:textId="77777777" w:rsidR="00521CFD" w:rsidRDefault="00521CFD" w:rsidP="002D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21189"/>
    <w:multiLevelType w:val="hybridMultilevel"/>
    <w:tmpl w:val="34249D50"/>
    <w:lvl w:ilvl="0" w:tplc="B1688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B6"/>
    <w:rsid w:val="000048B0"/>
    <w:rsid w:val="00007023"/>
    <w:rsid w:val="0002068C"/>
    <w:rsid w:val="00026D09"/>
    <w:rsid w:val="00056F15"/>
    <w:rsid w:val="00061485"/>
    <w:rsid w:val="00066493"/>
    <w:rsid w:val="00073830"/>
    <w:rsid w:val="00084360"/>
    <w:rsid w:val="00084F42"/>
    <w:rsid w:val="0009710A"/>
    <w:rsid w:val="000C1DC0"/>
    <w:rsid w:val="000E30DF"/>
    <w:rsid w:val="001548D3"/>
    <w:rsid w:val="001C0CE7"/>
    <w:rsid w:val="001F7326"/>
    <w:rsid w:val="00202718"/>
    <w:rsid w:val="002036DD"/>
    <w:rsid w:val="002165ED"/>
    <w:rsid w:val="00220092"/>
    <w:rsid w:val="00237775"/>
    <w:rsid w:val="00237D0C"/>
    <w:rsid w:val="002463EB"/>
    <w:rsid w:val="0026398F"/>
    <w:rsid w:val="002747BB"/>
    <w:rsid w:val="00286C28"/>
    <w:rsid w:val="00287C37"/>
    <w:rsid w:val="002B559E"/>
    <w:rsid w:val="002C5DC1"/>
    <w:rsid w:val="002C7E67"/>
    <w:rsid w:val="002D6DD8"/>
    <w:rsid w:val="00304283"/>
    <w:rsid w:val="003105C5"/>
    <w:rsid w:val="0034684B"/>
    <w:rsid w:val="00351AB2"/>
    <w:rsid w:val="0035202E"/>
    <w:rsid w:val="0035675E"/>
    <w:rsid w:val="00375489"/>
    <w:rsid w:val="00375676"/>
    <w:rsid w:val="00377D62"/>
    <w:rsid w:val="0038484D"/>
    <w:rsid w:val="003B03A3"/>
    <w:rsid w:val="003B23E8"/>
    <w:rsid w:val="003C5A77"/>
    <w:rsid w:val="003E40B2"/>
    <w:rsid w:val="003F566C"/>
    <w:rsid w:val="003F6214"/>
    <w:rsid w:val="0041313F"/>
    <w:rsid w:val="00424F1A"/>
    <w:rsid w:val="00440AB5"/>
    <w:rsid w:val="00450F19"/>
    <w:rsid w:val="00463BF7"/>
    <w:rsid w:val="0046641C"/>
    <w:rsid w:val="004A2433"/>
    <w:rsid w:val="004B2CC0"/>
    <w:rsid w:val="004C384E"/>
    <w:rsid w:val="0050568F"/>
    <w:rsid w:val="0051190C"/>
    <w:rsid w:val="00521CFD"/>
    <w:rsid w:val="005260C3"/>
    <w:rsid w:val="0053336D"/>
    <w:rsid w:val="00537812"/>
    <w:rsid w:val="00554A43"/>
    <w:rsid w:val="00554DEE"/>
    <w:rsid w:val="00564724"/>
    <w:rsid w:val="0057130E"/>
    <w:rsid w:val="00574EBB"/>
    <w:rsid w:val="0059322A"/>
    <w:rsid w:val="005975B6"/>
    <w:rsid w:val="00597E78"/>
    <w:rsid w:val="005A1C8A"/>
    <w:rsid w:val="005A2B70"/>
    <w:rsid w:val="005A5467"/>
    <w:rsid w:val="005B19FE"/>
    <w:rsid w:val="005C38EF"/>
    <w:rsid w:val="0062091B"/>
    <w:rsid w:val="006464DC"/>
    <w:rsid w:val="00647AD0"/>
    <w:rsid w:val="00656CD4"/>
    <w:rsid w:val="006A0357"/>
    <w:rsid w:val="006B1A64"/>
    <w:rsid w:val="006D51FC"/>
    <w:rsid w:val="006F2A95"/>
    <w:rsid w:val="00700C64"/>
    <w:rsid w:val="0070553C"/>
    <w:rsid w:val="00705709"/>
    <w:rsid w:val="00713C72"/>
    <w:rsid w:val="0072151B"/>
    <w:rsid w:val="007440EC"/>
    <w:rsid w:val="007661C8"/>
    <w:rsid w:val="00781323"/>
    <w:rsid w:val="0079001C"/>
    <w:rsid w:val="007B21F3"/>
    <w:rsid w:val="007D2A51"/>
    <w:rsid w:val="007D3AAD"/>
    <w:rsid w:val="008013D4"/>
    <w:rsid w:val="008032D3"/>
    <w:rsid w:val="0080383B"/>
    <w:rsid w:val="008060BE"/>
    <w:rsid w:val="0081636A"/>
    <w:rsid w:val="0082065F"/>
    <w:rsid w:val="00823482"/>
    <w:rsid w:val="0082424C"/>
    <w:rsid w:val="008250ED"/>
    <w:rsid w:val="00852526"/>
    <w:rsid w:val="0089461A"/>
    <w:rsid w:val="008A06BF"/>
    <w:rsid w:val="008A1037"/>
    <w:rsid w:val="008A71EF"/>
    <w:rsid w:val="008A7209"/>
    <w:rsid w:val="008B39E9"/>
    <w:rsid w:val="008C30CD"/>
    <w:rsid w:val="008D3683"/>
    <w:rsid w:val="008E1FAE"/>
    <w:rsid w:val="008E644B"/>
    <w:rsid w:val="008F27F0"/>
    <w:rsid w:val="009003D5"/>
    <w:rsid w:val="00942DC6"/>
    <w:rsid w:val="009630C0"/>
    <w:rsid w:val="009A6A80"/>
    <w:rsid w:val="009C294F"/>
    <w:rsid w:val="009C51F3"/>
    <w:rsid w:val="009D1D3D"/>
    <w:rsid w:val="009D2111"/>
    <w:rsid w:val="009E2CA6"/>
    <w:rsid w:val="009E534F"/>
    <w:rsid w:val="00A22AC1"/>
    <w:rsid w:val="00A409C2"/>
    <w:rsid w:val="00A51123"/>
    <w:rsid w:val="00AC08D7"/>
    <w:rsid w:val="00AE6969"/>
    <w:rsid w:val="00AE70AA"/>
    <w:rsid w:val="00AF27EC"/>
    <w:rsid w:val="00AF586E"/>
    <w:rsid w:val="00B162E4"/>
    <w:rsid w:val="00B23B43"/>
    <w:rsid w:val="00B25BA7"/>
    <w:rsid w:val="00B47C99"/>
    <w:rsid w:val="00B53921"/>
    <w:rsid w:val="00B5558F"/>
    <w:rsid w:val="00B737B6"/>
    <w:rsid w:val="00B874D2"/>
    <w:rsid w:val="00BA4987"/>
    <w:rsid w:val="00BA574C"/>
    <w:rsid w:val="00BD2E09"/>
    <w:rsid w:val="00C21EB8"/>
    <w:rsid w:val="00C24F59"/>
    <w:rsid w:val="00C53EEE"/>
    <w:rsid w:val="00C86210"/>
    <w:rsid w:val="00C91C3F"/>
    <w:rsid w:val="00C9369C"/>
    <w:rsid w:val="00CA11B1"/>
    <w:rsid w:val="00CB4780"/>
    <w:rsid w:val="00CB6882"/>
    <w:rsid w:val="00CB7C2E"/>
    <w:rsid w:val="00CC5C2A"/>
    <w:rsid w:val="00CC6B57"/>
    <w:rsid w:val="00CD0437"/>
    <w:rsid w:val="00CF712E"/>
    <w:rsid w:val="00D118E7"/>
    <w:rsid w:val="00D33875"/>
    <w:rsid w:val="00D34AB1"/>
    <w:rsid w:val="00D35B8D"/>
    <w:rsid w:val="00D36F54"/>
    <w:rsid w:val="00D42D1B"/>
    <w:rsid w:val="00D450E9"/>
    <w:rsid w:val="00D92E58"/>
    <w:rsid w:val="00DA5118"/>
    <w:rsid w:val="00DB5792"/>
    <w:rsid w:val="00DB76C0"/>
    <w:rsid w:val="00DC4CF7"/>
    <w:rsid w:val="00DD2C89"/>
    <w:rsid w:val="00DF6D9F"/>
    <w:rsid w:val="00E04119"/>
    <w:rsid w:val="00E316A1"/>
    <w:rsid w:val="00E4204E"/>
    <w:rsid w:val="00E472F8"/>
    <w:rsid w:val="00E65877"/>
    <w:rsid w:val="00E65FFE"/>
    <w:rsid w:val="00E76582"/>
    <w:rsid w:val="00E84B4E"/>
    <w:rsid w:val="00EA1A23"/>
    <w:rsid w:val="00EA2782"/>
    <w:rsid w:val="00EB42DD"/>
    <w:rsid w:val="00EC00EA"/>
    <w:rsid w:val="00EE3DCE"/>
    <w:rsid w:val="00EE5FA5"/>
    <w:rsid w:val="00EF2D98"/>
    <w:rsid w:val="00EF2D9A"/>
    <w:rsid w:val="00EF5367"/>
    <w:rsid w:val="00EF5684"/>
    <w:rsid w:val="00F1223C"/>
    <w:rsid w:val="00F454F6"/>
    <w:rsid w:val="00F5005A"/>
    <w:rsid w:val="00F548B9"/>
    <w:rsid w:val="00F73D08"/>
    <w:rsid w:val="00F73D8F"/>
    <w:rsid w:val="00F95941"/>
    <w:rsid w:val="00F95A3F"/>
    <w:rsid w:val="00FA5B4A"/>
    <w:rsid w:val="00FC7B04"/>
    <w:rsid w:val="00F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7F3D5"/>
  <w15:docId w15:val="{7C947683-5302-42AC-AAEF-3FD5EEAF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6D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6D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0568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A1A23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D34AB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34A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54stacey@twnread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</cp:lastModifiedBy>
  <cp:revision>2</cp:revision>
  <cp:lastPrinted>2022-02-25T07:53:00Z</cp:lastPrinted>
  <dcterms:created xsi:type="dcterms:W3CDTF">2023-03-27T07:50:00Z</dcterms:created>
  <dcterms:modified xsi:type="dcterms:W3CDTF">2023-03-27T07:50:00Z</dcterms:modified>
</cp:coreProperties>
</file>